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41" w:rsidRDefault="00493741" w:rsidP="00E433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2540</wp:posOffset>
            </wp:positionV>
            <wp:extent cx="1383665" cy="817245"/>
            <wp:effectExtent l="0" t="0" r="6985" b="1905"/>
            <wp:wrapTight wrapText="bothSides">
              <wp:wrapPolygon edited="0">
                <wp:start x="2082" y="0"/>
                <wp:lineTo x="0" y="4531"/>
                <wp:lineTo x="0" y="6042"/>
                <wp:lineTo x="1784" y="8056"/>
                <wp:lineTo x="892" y="16112"/>
                <wp:lineTo x="3569" y="21147"/>
                <wp:lineTo x="3866" y="21147"/>
                <wp:lineTo x="5650" y="21147"/>
                <wp:lineTo x="12193" y="16112"/>
                <wp:lineTo x="21412" y="13091"/>
                <wp:lineTo x="21412" y="9063"/>
                <wp:lineTo x="15167" y="7049"/>
                <wp:lineTo x="13977" y="4531"/>
                <wp:lineTo x="10111" y="0"/>
                <wp:lineTo x="208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493741" w:rsidRDefault="00493741" w:rsidP="006F6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627" w:rsidRPr="000138A1" w:rsidRDefault="006F6627" w:rsidP="006F66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138A1">
        <w:rPr>
          <w:rFonts w:ascii="Times New Roman" w:hAnsi="Times New Roman" w:cs="Times New Roman"/>
          <w:sz w:val="28"/>
          <w:szCs w:val="28"/>
        </w:rPr>
        <w:t xml:space="preserve">Заседание Совета директоров ПОО ТО </w:t>
      </w:r>
    </w:p>
    <w:p w:rsidR="00C7558F" w:rsidRPr="00C7558F" w:rsidRDefault="00151D22" w:rsidP="00C7558F">
      <w:pPr>
        <w:rPr>
          <w:rFonts w:ascii="Times New Roman" w:hAnsi="Times New Roman" w:cs="Times New Roman"/>
          <w:sz w:val="28"/>
          <w:szCs w:val="28"/>
        </w:rPr>
      </w:pPr>
      <w:r w:rsidRPr="000138A1">
        <w:rPr>
          <w:rFonts w:ascii="Times New Roman" w:hAnsi="Times New Roman" w:cs="Times New Roman"/>
          <w:sz w:val="28"/>
          <w:szCs w:val="28"/>
        </w:rPr>
        <w:t>Дата</w:t>
      </w:r>
      <w:r w:rsidR="009E78CD">
        <w:rPr>
          <w:rFonts w:ascii="Times New Roman" w:hAnsi="Times New Roman" w:cs="Times New Roman"/>
          <w:sz w:val="28"/>
          <w:szCs w:val="28"/>
        </w:rPr>
        <w:t xml:space="preserve"> и время</w:t>
      </w:r>
      <w:r w:rsidRPr="000138A1">
        <w:rPr>
          <w:rFonts w:ascii="Times New Roman" w:hAnsi="Times New Roman" w:cs="Times New Roman"/>
          <w:sz w:val="28"/>
          <w:szCs w:val="28"/>
        </w:rPr>
        <w:t xml:space="preserve">: </w:t>
      </w:r>
      <w:r w:rsidR="00C7558F" w:rsidRPr="00C7558F">
        <w:rPr>
          <w:rFonts w:ascii="Times New Roman" w:hAnsi="Times New Roman" w:cs="Times New Roman"/>
          <w:sz w:val="28"/>
          <w:szCs w:val="28"/>
        </w:rPr>
        <w:t>19 февраля 2019 года, 11:00</w:t>
      </w:r>
    </w:p>
    <w:p w:rsidR="0088721E" w:rsidRDefault="00C7558F" w:rsidP="00A71F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58F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A71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Тюмень, </w:t>
      </w:r>
      <w:r w:rsidR="00A71FEE">
        <w:rPr>
          <w:rFonts w:ascii="Times New Roman" w:hAnsi="Times New Roman" w:cs="Times New Roman"/>
          <w:sz w:val="28"/>
          <w:szCs w:val="28"/>
        </w:rPr>
        <w:t>ул. Киевская, 63 (ГАПОУ ТО «Тюменский техникум индустрии питания, коммерции и сервиса», библиотечный центр)</w:t>
      </w:r>
    </w:p>
    <w:p w:rsidR="008C676E" w:rsidRDefault="008C676E" w:rsidP="004B4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3FC" w:rsidRDefault="004B43FC" w:rsidP="004B4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B43FC" w:rsidRDefault="004B43FC" w:rsidP="004B4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Совета директоров</w:t>
      </w:r>
    </w:p>
    <w:p w:rsidR="004B43FC" w:rsidRDefault="004B43FC" w:rsidP="00FB2F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 Тюменской области</w:t>
      </w:r>
    </w:p>
    <w:tbl>
      <w:tblPr>
        <w:tblStyle w:val="a6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0"/>
        <w:gridCol w:w="2125"/>
      </w:tblGrid>
      <w:tr w:rsidR="004B43FC" w:rsidTr="00A71FEE">
        <w:tc>
          <w:tcPr>
            <w:tcW w:w="7990" w:type="dxa"/>
          </w:tcPr>
          <w:p w:rsidR="004B43FC" w:rsidRDefault="004B43FC" w:rsidP="009E78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4B43FC" w:rsidRDefault="004B43FC" w:rsidP="009E78CD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3FC" w:rsidTr="00A71FEE"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FC" w:rsidRDefault="004B43FC" w:rsidP="009E78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FC" w:rsidRDefault="004B43FC" w:rsidP="009E78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4B43FC" w:rsidTr="004B43FC">
        <w:trPr>
          <w:trHeight w:val="776"/>
        </w:trPr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D8" w:rsidRDefault="004B43FC" w:rsidP="00CD15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5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Директорам профессиональных образовательных организаций </w:t>
            </w:r>
          </w:p>
          <w:p w:rsidR="004B43FC" w:rsidRPr="00CD15D8" w:rsidRDefault="004B43FC" w:rsidP="00CD15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D8">
              <w:rPr>
                <w:rFonts w:ascii="Times New Roman" w:hAnsi="Times New Roman" w:cs="Times New Roman"/>
                <w:b/>
                <w:sz w:val="28"/>
                <w:szCs w:val="28"/>
              </w:rPr>
              <w:t>Тюменской области</w:t>
            </w:r>
          </w:p>
        </w:tc>
      </w:tr>
      <w:tr w:rsidR="004B43FC" w:rsidTr="00A71FEE">
        <w:trPr>
          <w:trHeight w:val="1345"/>
        </w:trPr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CD" w:rsidRPr="00CD15D8" w:rsidRDefault="00CD15D8" w:rsidP="003204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1. </w:t>
            </w:r>
            <w:r w:rsidR="003204CF">
              <w:rPr>
                <w:rFonts w:ascii="Times New Roman" w:hAnsi="Times New Roman" w:cs="Times New Roman"/>
                <w:sz w:val="28"/>
                <w:szCs w:val="28"/>
              </w:rPr>
              <w:t>Перейти на электронный документооборот при подготовке к прохождению процедур лицензирования и государственной аккредитации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FC" w:rsidRDefault="003204CF" w:rsidP="009E78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01.03.2019 г.</w:t>
            </w:r>
          </w:p>
        </w:tc>
      </w:tr>
      <w:tr w:rsidR="00F476F4" w:rsidTr="00A71FEE">
        <w:trPr>
          <w:trHeight w:val="1345"/>
        </w:trPr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F4" w:rsidRPr="00CD15D8" w:rsidRDefault="00CD15D8" w:rsidP="00CD15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</w:t>
            </w:r>
            <w:r w:rsidR="00320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58F" w:rsidRPr="00CD15D8">
              <w:rPr>
                <w:rFonts w:ascii="Times New Roman" w:hAnsi="Times New Roman" w:cs="Times New Roman"/>
                <w:sz w:val="28"/>
                <w:szCs w:val="28"/>
              </w:rPr>
              <w:t>Принять участие в</w:t>
            </w:r>
            <w:r w:rsidR="00F476F4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58F" w:rsidRPr="00CD15D8">
              <w:rPr>
                <w:rFonts w:ascii="Times New Roman" w:hAnsi="Times New Roman" w:cs="Times New Roman"/>
                <w:sz w:val="28"/>
                <w:szCs w:val="28"/>
              </w:rPr>
              <w:t>реализации проекта «Центр опережающей профессиональной подготовки» в соответствии с Дорожной картой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F4" w:rsidRDefault="00C7558F" w:rsidP="009E78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Дорожной картой</w:t>
            </w:r>
          </w:p>
        </w:tc>
      </w:tr>
      <w:tr w:rsidR="004B43FC" w:rsidTr="00CD15D8">
        <w:trPr>
          <w:trHeight w:val="2039"/>
        </w:trPr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FC" w:rsidRDefault="00CD15D8" w:rsidP="00CD15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</w:t>
            </w:r>
            <w:r w:rsidR="00320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58F" w:rsidRPr="00CD15D8">
              <w:rPr>
                <w:rFonts w:ascii="Times New Roman" w:hAnsi="Times New Roman" w:cs="Times New Roman"/>
                <w:sz w:val="28"/>
                <w:szCs w:val="28"/>
              </w:rPr>
              <w:t>Принять к сведению информацию</w:t>
            </w:r>
            <w:r w:rsidR="003D2B0E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C7558F" w:rsidRPr="00CD15D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D2B0E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58F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опыте проведения демонстрационного экзамена в рамках промежуточной и итоговой аттестации при подготовке </w:t>
            </w:r>
            <w:r w:rsidR="009E40CA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3D2B0E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итоговой аттестации в виде демонстрационного экзамена по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D2B0E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ТОП-50 в </w:t>
            </w:r>
            <w:r w:rsidR="009E40CA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2019 году </w:t>
            </w:r>
          </w:p>
          <w:p w:rsidR="00CD15D8" w:rsidRPr="00CD15D8" w:rsidRDefault="00CD15D8" w:rsidP="00CD15D8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3FC" w:rsidRDefault="00C351F7" w:rsidP="009E78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7558F">
              <w:rPr>
                <w:rFonts w:ascii="Times New Roman" w:hAnsi="Times New Roman" w:cs="Times New Roman"/>
                <w:sz w:val="28"/>
                <w:szCs w:val="28"/>
              </w:rPr>
              <w:t>евраль-июнь 2019</w:t>
            </w:r>
            <w:r w:rsidR="009E40C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E40CA" w:rsidTr="00A71FEE">
        <w:trPr>
          <w:trHeight w:val="1244"/>
        </w:trPr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D8" w:rsidRDefault="00CD15D8" w:rsidP="00CD15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</w:t>
            </w:r>
            <w:r w:rsidR="00320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40CA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Принять к сведению </w:t>
            </w:r>
            <w:r w:rsidR="00C351F7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и использовать в дальнейшей работе </w:t>
            </w:r>
            <w:r w:rsidR="009E40CA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 </w:t>
            </w:r>
            <w:r w:rsidR="00C7558F" w:rsidRPr="00CD15D8">
              <w:rPr>
                <w:rFonts w:ascii="Times New Roman" w:hAnsi="Times New Roman" w:cs="Times New Roman"/>
                <w:sz w:val="28"/>
                <w:szCs w:val="28"/>
              </w:rPr>
              <w:t>новых по</w:t>
            </w:r>
            <w:r w:rsidR="003204CF">
              <w:rPr>
                <w:rFonts w:ascii="Times New Roman" w:hAnsi="Times New Roman" w:cs="Times New Roman"/>
                <w:sz w:val="28"/>
                <w:szCs w:val="28"/>
              </w:rPr>
              <w:t>дходах в организации приемной ка</w:t>
            </w:r>
            <w:r w:rsidR="00C7558F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мпании в </w:t>
            </w:r>
            <w:r w:rsidRPr="00CD15D8">
              <w:rPr>
                <w:rFonts w:ascii="Times New Roman" w:hAnsi="Times New Roman" w:cs="Times New Roman"/>
                <w:sz w:val="28"/>
                <w:szCs w:val="28"/>
              </w:rPr>
              <w:t>профессионал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ьных образовательных организациях</w:t>
            </w:r>
          </w:p>
          <w:p w:rsidR="009E40CA" w:rsidRPr="00CD15D8" w:rsidRDefault="009E40CA" w:rsidP="00CD15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CA" w:rsidRDefault="00C351F7" w:rsidP="009E40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7558F">
              <w:rPr>
                <w:rFonts w:ascii="Times New Roman" w:hAnsi="Times New Roman" w:cs="Times New Roman"/>
                <w:sz w:val="28"/>
                <w:szCs w:val="28"/>
              </w:rPr>
              <w:t>евраль-август 2019 г.</w:t>
            </w:r>
          </w:p>
        </w:tc>
      </w:tr>
      <w:tr w:rsidR="003D2B0E" w:rsidTr="00CD15D8">
        <w:trPr>
          <w:trHeight w:val="1332"/>
        </w:trPr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0E" w:rsidRPr="00CD15D8" w:rsidRDefault="00CD15D8" w:rsidP="00F02BF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5.</w:t>
            </w:r>
            <w:r w:rsidR="00320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51F7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Принять </w:t>
            </w:r>
            <w:r w:rsidR="003204CF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C351F7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04CF">
              <w:rPr>
                <w:rFonts w:ascii="Times New Roman" w:hAnsi="Times New Roman" w:cs="Times New Roman"/>
                <w:sz w:val="28"/>
                <w:szCs w:val="28"/>
              </w:rPr>
              <w:t>исполнени</w:t>
            </w:r>
            <w:r w:rsidR="00F02B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204CF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 мер </w:t>
            </w:r>
            <w:r w:rsidR="003204CF" w:rsidRPr="003204CF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</w:t>
            </w:r>
            <w:r w:rsidR="00C351F7" w:rsidRPr="00CD15D8">
              <w:rPr>
                <w:rFonts w:ascii="Times New Roman" w:hAnsi="Times New Roman" w:cs="Times New Roman"/>
                <w:sz w:val="28"/>
                <w:szCs w:val="28"/>
              </w:rPr>
              <w:t>программ профессиональной подготовки взрослого населения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0E" w:rsidRDefault="00F02BF5" w:rsidP="003D2B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2019 г.</w:t>
            </w:r>
          </w:p>
        </w:tc>
      </w:tr>
      <w:tr w:rsidR="003D2B0E" w:rsidTr="00CD15D8">
        <w:trPr>
          <w:trHeight w:val="982"/>
        </w:trPr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0E" w:rsidRPr="00CD15D8" w:rsidRDefault="00CD15D8" w:rsidP="00F02BF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6.</w:t>
            </w:r>
            <w:r w:rsidR="00F02BF5">
              <w:rPr>
                <w:rFonts w:ascii="Times New Roman" w:hAnsi="Times New Roman" w:cs="Times New Roman"/>
                <w:sz w:val="28"/>
                <w:szCs w:val="28"/>
              </w:rPr>
              <w:t>Внедрить</w:t>
            </w:r>
            <w:r w:rsidR="00C351F7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 в дальнейш</w:t>
            </w:r>
            <w:r w:rsidR="00F02BF5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C351F7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F02B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351F7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2BF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образовательных организаций </w:t>
            </w:r>
            <w:r w:rsidR="00C351F7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опыт </w:t>
            </w:r>
            <w:r w:rsidR="00F02BF5">
              <w:rPr>
                <w:rFonts w:ascii="Times New Roman" w:hAnsi="Times New Roman" w:cs="Times New Roman"/>
                <w:sz w:val="28"/>
                <w:szCs w:val="28"/>
              </w:rPr>
              <w:t>ГАПОУ ТО «</w:t>
            </w:r>
            <w:proofErr w:type="spellStart"/>
            <w:r w:rsidR="00F02BF5">
              <w:rPr>
                <w:rFonts w:ascii="Times New Roman" w:hAnsi="Times New Roman" w:cs="Times New Roman"/>
                <w:sz w:val="28"/>
                <w:szCs w:val="28"/>
              </w:rPr>
              <w:t>Ишимский</w:t>
            </w:r>
            <w:proofErr w:type="spellEnd"/>
            <w:r w:rsidR="00F02BF5"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техникум» по </w:t>
            </w:r>
            <w:r w:rsidR="00C351F7" w:rsidRPr="00CD15D8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F02BF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C351F7" w:rsidRPr="00CD15D8">
              <w:rPr>
                <w:rFonts w:ascii="Times New Roman" w:hAnsi="Times New Roman" w:cs="Times New Roman"/>
                <w:sz w:val="28"/>
                <w:szCs w:val="28"/>
              </w:rPr>
              <w:t xml:space="preserve"> проектами</w:t>
            </w:r>
            <w:r w:rsidR="00F02BF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учреждения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0E" w:rsidRDefault="00F02BF5" w:rsidP="003D2B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01.05.2019 г.</w:t>
            </w:r>
          </w:p>
        </w:tc>
      </w:tr>
      <w:tr w:rsidR="00C351F7" w:rsidTr="00A71FEE">
        <w:trPr>
          <w:trHeight w:val="1251"/>
        </w:trPr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F7" w:rsidRPr="00CA0799" w:rsidRDefault="00CD15D8" w:rsidP="00CD15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799">
              <w:rPr>
                <w:rFonts w:ascii="Times New Roman" w:hAnsi="Times New Roman" w:cs="Times New Roman"/>
                <w:sz w:val="28"/>
                <w:szCs w:val="28"/>
              </w:rPr>
              <w:t xml:space="preserve">     7.</w:t>
            </w:r>
            <w:r w:rsidR="00F02BF5">
              <w:rPr>
                <w:rFonts w:ascii="Times New Roman" w:hAnsi="Times New Roman" w:cs="Times New Roman"/>
                <w:sz w:val="28"/>
                <w:szCs w:val="28"/>
              </w:rPr>
              <w:t>Внедрить</w:t>
            </w:r>
            <w:r w:rsidR="00C351F7" w:rsidRPr="00CA0799">
              <w:rPr>
                <w:rFonts w:ascii="Times New Roman" w:hAnsi="Times New Roman" w:cs="Times New Roman"/>
                <w:sz w:val="28"/>
                <w:szCs w:val="28"/>
              </w:rPr>
              <w:t xml:space="preserve"> в дальнейш</w:t>
            </w:r>
            <w:r w:rsidR="00F02BF5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C351F7" w:rsidRPr="00CA0799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F02B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351F7" w:rsidRPr="00CA0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799" w:rsidRPr="00CA0799">
              <w:rPr>
                <w:rFonts w:ascii="Times New Roman" w:hAnsi="Times New Roman" w:cs="Times New Roman"/>
                <w:sz w:val="28"/>
                <w:szCs w:val="28"/>
              </w:rPr>
              <w:t>применение информационных технологий в учебном процессе</w:t>
            </w:r>
          </w:p>
          <w:p w:rsidR="00CD15D8" w:rsidRPr="00CA0799" w:rsidRDefault="00CD15D8" w:rsidP="00CD15D8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F7" w:rsidRPr="00CA0799" w:rsidRDefault="00F02BF5" w:rsidP="003D2B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01.09.2019 г.</w:t>
            </w:r>
          </w:p>
        </w:tc>
      </w:tr>
      <w:tr w:rsidR="007224B8" w:rsidTr="00A71FEE">
        <w:trPr>
          <w:trHeight w:val="1251"/>
        </w:trPr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8" w:rsidRPr="00CA0799" w:rsidRDefault="007224B8" w:rsidP="00F02BF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  <w:r w:rsidRPr="00CA0799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F02BF5">
              <w:rPr>
                <w:rFonts w:ascii="Times New Roman" w:hAnsi="Times New Roman" w:cs="Times New Roman"/>
                <w:sz w:val="28"/>
                <w:szCs w:val="28"/>
              </w:rPr>
              <w:t>менять в дальнейшей работе опыт ГАПОУ ТО «</w:t>
            </w:r>
            <w:proofErr w:type="spellStart"/>
            <w:r w:rsidR="00F02BF5">
              <w:rPr>
                <w:rFonts w:ascii="Times New Roman" w:hAnsi="Times New Roman" w:cs="Times New Roman"/>
                <w:sz w:val="28"/>
                <w:szCs w:val="28"/>
              </w:rPr>
              <w:t>КЦиПТ</w:t>
            </w:r>
            <w:proofErr w:type="spellEnd"/>
            <w:r w:rsidR="00F02B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A0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2BF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продвижени</w:t>
            </w:r>
            <w:r w:rsidR="00F02BF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бренда </w:t>
            </w:r>
            <w:r w:rsidR="00F02BF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02BF5">
              <w:rPr>
                <w:rFonts w:ascii="Times New Roman" w:hAnsi="Times New Roman" w:cs="Times New Roman"/>
                <w:sz w:val="28"/>
                <w:szCs w:val="28"/>
              </w:rPr>
              <w:t>сети Интернет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8" w:rsidRPr="00CA0799" w:rsidRDefault="007224B8" w:rsidP="003D2B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4B43FC" w:rsidRDefault="004B43FC" w:rsidP="004B43FC">
      <w:pPr>
        <w:spacing w:after="0"/>
        <w:rPr>
          <w:rFonts w:ascii="Times New Roman" w:hAnsi="Times New Roman" w:cs="Times New Roman"/>
        </w:rPr>
      </w:pPr>
    </w:p>
    <w:sectPr w:rsidR="004B43FC" w:rsidSect="008C676E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2C9F"/>
    <w:multiLevelType w:val="hybridMultilevel"/>
    <w:tmpl w:val="22A2EC94"/>
    <w:lvl w:ilvl="0" w:tplc="A74C947E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4AD1318"/>
    <w:multiLevelType w:val="multilevel"/>
    <w:tmpl w:val="D2441F16"/>
    <w:lvl w:ilvl="0">
      <w:start w:val="1"/>
      <w:numFmt w:val="decimal"/>
      <w:lvlText w:val="%1."/>
      <w:lvlJc w:val="left"/>
      <w:pPr>
        <w:ind w:left="645" w:hanging="64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3D17D71"/>
    <w:multiLevelType w:val="hybridMultilevel"/>
    <w:tmpl w:val="68C84B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1C14"/>
    <w:multiLevelType w:val="hybridMultilevel"/>
    <w:tmpl w:val="54D4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B2A92"/>
    <w:multiLevelType w:val="hybridMultilevel"/>
    <w:tmpl w:val="9E8E4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A6B14"/>
    <w:multiLevelType w:val="hybridMultilevel"/>
    <w:tmpl w:val="F7C629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B3C37"/>
    <w:multiLevelType w:val="hybridMultilevel"/>
    <w:tmpl w:val="C4DCE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C7CBE"/>
    <w:multiLevelType w:val="hybridMultilevel"/>
    <w:tmpl w:val="CC14CC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A7C96"/>
    <w:multiLevelType w:val="hybridMultilevel"/>
    <w:tmpl w:val="99BA1E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8361B"/>
    <w:multiLevelType w:val="hybridMultilevel"/>
    <w:tmpl w:val="35882E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5C"/>
    <w:rsid w:val="00006240"/>
    <w:rsid w:val="000138A1"/>
    <w:rsid w:val="00143F2D"/>
    <w:rsid w:val="00151D22"/>
    <w:rsid w:val="00180342"/>
    <w:rsid w:val="002230CE"/>
    <w:rsid w:val="00226E59"/>
    <w:rsid w:val="00241FCC"/>
    <w:rsid w:val="002900D1"/>
    <w:rsid w:val="002B0955"/>
    <w:rsid w:val="003204CF"/>
    <w:rsid w:val="00325AA3"/>
    <w:rsid w:val="00386CA7"/>
    <w:rsid w:val="003D2B0E"/>
    <w:rsid w:val="003E489F"/>
    <w:rsid w:val="00401593"/>
    <w:rsid w:val="00480F3D"/>
    <w:rsid w:val="00493741"/>
    <w:rsid w:val="004B43FC"/>
    <w:rsid w:val="0051399E"/>
    <w:rsid w:val="005222B6"/>
    <w:rsid w:val="00543361"/>
    <w:rsid w:val="00563B86"/>
    <w:rsid w:val="00586BD4"/>
    <w:rsid w:val="005A4A50"/>
    <w:rsid w:val="00605B5E"/>
    <w:rsid w:val="0062787E"/>
    <w:rsid w:val="006516C5"/>
    <w:rsid w:val="006672C1"/>
    <w:rsid w:val="00675A60"/>
    <w:rsid w:val="00683BA1"/>
    <w:rsid w:val="006B498E"/>
    <w:rsid w:val="006D43B7"/>
    <w:rsid w:val="006E2202"/>
    <w:rsid w:val="006F6627"/>
    <w:rsid w:val="007224B8"/>
    <w:rsid w:val="00734232"/>
    <w:rsid w:val="00756712"/>
    <w:rsid w:val="00785205"/>
    <w:rsid w:val="00795452"/>
    <w:rsid w:val="007A116E"/>
    <w:rsid w:val="007D463C"/>
    <w:rsid w:val="0088721E"/>
    <w:rsid w:val="008C676E"/>
    <w:rsid w:val="008E4448"/>
    <w:rsid w:val="009112F2"/>
    <w:rsid w:val="009434BE"/>
    <w:rsid w:val="009E40CA"/>
    <w:rsid w:val="009E78CD"/>
    <w:rsid w:val="00A16C45"/>
    <w:rsid w:val="00A71FEE"/>
    <w:rsid w:val="00A7450E"/>
    <w:rsid w:val="00AC2E2B"/>
    <w:rsid w:val="00AE0A2B"/>
    <w:rsid w:val="00B14DEC"/>
    <w:rsid w:val="00B154A5"/>
    <w:rsid w:val="00BA3E39"/>
    <w:rsid w:val="00BC6075"/>
    <w:rsid w:val="00BE1146"/>
    <w:rsid w:val="00BF0712"/>
    <w:rsid w:val="00C351F7"/>
    <w:rsid w:val="00C42B0C"/>
    <w:rsid w:val="00C53D21"/>
    <w:rsid w:val="00C7558F"/>
    <w:rsid w:val="00CA0799"/>
    <w:rsid w:val="00CD15D8"/>
    <w:rsid w:val="00CF7B5C"/>
    <w:rsid w:val="00D342BA"/>
    <w:rsid w:val="00DB1792"/>
    <w:rsid w:val="00DE4C07"/>
    <w:rsid w:val="00E019DD"/>
    <w:rsid w:val="00E4025B"/>
    <w:rsid w:val="00E433A2"/>
    <w:rsid w:val="00E76A12"/>
    <w:rsid w:val="00E851F2"/>
    <w:rsid w:val="00E86F9B"/>
    <w:rsid w:val="00F02BF5"/>
    <w:rsid w:val="00F07F37"/>
    <w:rsid w:val="00F14267"/>
    <w:rsid w:val="00F476F4"/>
    <w:rsid w:val="00F65F97"/>
    <w:rsid w:val="00F8795C"/>
    <w:rsid w:val="00FB036E"/>
    <w:rsid w:val="00FB2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599E"/>
  <w15:docId w15:val="{F39FB5A4-4CAF-4BF8-8437-E4CDA9F9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426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B43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207-PC</dc:creator>
  <cp:keywords/>
  <dc:description/>
  <cp:lastModifiedBy>HP</cp:lastModifiedBy>
  <cp:revision>11</cp:revision>
  <cp:lastPrinted>2018-10-11T05:18:00Z</cp:lastPrinted>
  <dcterms:created xsi:type="dcterms:W3CDTF">2019-02-14T11:33:00Z</dcterms:created>
  <dcterms:modified xsi:type="dcterms:W3CDTF">2019-03-04T04:50:00Z</dcterms:modified>
</cp:coreProperties>
</file>